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BBC3" w14:textId="77777777" w:rsidR="00891758" w:rsidRDefault="00891758" w:rsidP="00891758"/>
    <w:p w14:paraId="5938FBAF" w14:textId="77777777" w:rsidR="00891758" w:rsidRPr="00891758" w:rsidRDefault="00891758" w:rsidP="00891758">
      <w:pPr>
        <w:pStyle w:val="a7"/>
        <w:rPr>
          <w:rFonts w:ascii="ＭＳ 明朝" w:eastAsia="ＭＳ 明朝"/>
          <w:b/>
          <w:bCs/>
          <w:sz w:val="28"/>
          <w:szCs w:val="28"/>
        </w:rPr>
      </w:pPr>
      <w:r w:rsidRPr="00891758">
        <w:rPr>
          <w:rFonts w:ascii="ＭＳ 明朝" w:eastAsia="ＭＳ 明朝" w:hint="eastAsia"/>
          <w:b/>
          <w:bCs/>
          <w:sz w:val="28"/>
          <w:szCs w:val="28"/>
        </w:rPr>
        <w:t>株式譲渡契約書</w:t>
      </w:r>
    </w:p>
    <w:p w14:paraId="7A1C4C3A" w14:textId="77777777" w:rsidR="00891758" w:rsidRDefault="00891758" w:rsidP="00891758"/>
    <w:p w14:paraId="2AA53D3D" w14:textId="17128ADF" w:rsidR="00891758" w:rsidRDefault="00891758" w:rsidP="00891758">
      <w:pPr>
        <w:rPr>
          <w:sz w:val="24"/>
        </w:rPr>
      </w:pPr>
      <w:r>
        <w:rPr>
          <w:rFonts w:hint="eastAsia"/>
        </w:rPr>
        <w:t xml:space="preserve">　</w:t>
      </w:r>
      <w:r w:rsidRPr="005A12E5">
        <w:rPr>
          <w:rFonts w:hint="eastAsia"/>
          <w:sz w:val="24"/>
        </w:rPr>
        <w:t>〇〇〇〇（以下「甲」という。）と〇〇（以下「乙」という。）は、甲が保有する□□株式会社の全株式（以下「本件株式」という。）について、次のとおり株式譲渡契約を締結する。</w:t>
      </w:r>
    </w:p>
    <w:p w14:paraId="3D664549" w14:textId="77777777" w:rsidR="00A1746F" w:rsidRPr="005A12E5" w:rsidRDefault="00A1746F" w:rsidP="00891758">
      <w:pPr>
        <w:rPr>
          <w:rFonts w:hint="eastAsia"/>
          <w:sz w:val="24"/>
        </w:rPr>
      </w:pPr>
    </w:p>
    <w:p w14:paraId="202B23DB" w14:textId="77777777" w:rsidR="00891758" w:rsidRPr="005A12E5" w:rsidRDefault="00891758" w:rsidP="00891758">
      <w:pPr>
        <w:ind w:left="248" w:hangingChars="100" w:hanging="248"/>
        <w:rPr>
          <w:sz w:val="24"/>
        </w:rPr>
      </w:pPr>
      <w:r w:rsidRPr="005A12E5">
        <w:rPr>
          <w:rFonts w:hint="eastAsia"/>
          <w:sz w:val="24"/>
        </w:rPr>
        <w:t>（株式の譲渡）</w:t>
      </w:r>
    </w:p>
    <w:p w14:paraId="320B421B" w14:textId="77777777" w:rsidR="00891758" w:rsidRPr="005A12E5" w:rsidRDefault="00891758" w:rsidP="00891758">
      <w:pPr>
        <w:ind w:left="248" w:hangingChars="100" w:hanging="248"/>
        <w:rPr>
          <w:sz w:val="24"/>
        </w:rPr>
      </w:pPr>
      <w:r w:rsidRPr="005A12E5">
        <w:rPr>
          <w:rFonts w:hint="eastAsia"/>
          <w:sz w:val="24"/>
        </w:rPr>
        <w:t>第１条　甲は乙に対し、下記の本件株式を令和〇〇年〇〇月〇〇日</w:t>
      </w:r>
      <w:proofErr w:type="gramStart"/>
      <w:r w:rsidRPr="005A12E5">
        <w:rPr>
          <w:rFonts w:hint="eastAsia"/>
          <w:sz w:val="24"/>
        </w:rPr>
        <w:t>を</w:t>
      </w:r>
      <w:proofErr w:type="gramEnd"/>
      <w:r w:rsidRPr="005A12E5">
        <w:rPr>
          <w:rFonts w:hint="eastAsia"/>
          <w:sz w:val="24"/>
        </w:rPr>
        <w:t>譲渡日（以下「本件譲渡日」という。）として売渡し、乙はこれを買い受ける。</w:t>
      </w:r>
    </w:p>
    <w:p w14:paraId="74F3CC77" w14:textId="77777777" w:rsidR="00891758" w:rsidRPr="005A12E5" w:rsidRDefault="00891758" w:rsidP="00891758">
      <w:pPr>
        <w:rPr>
          <w:sz w:val="24"/>
        </w:rPr>
      </w:pPr>
    </w:p>
    <w:p w14:paraId="47F7D615" w14:textId="77777777" w:rsidR="00891758" w:rsidRPr="005A12E5" w:rsidRDefault="00891758" w:rsidP="00891758">
      <w:pPr>
        <w:jc w:val="center"/>
        <w:rPr>
          <w:sz w:val="24"/>
        </w:rPr>
      </w:pPr>
      <w:r w:rsidRPr="005A12E5">
        <w:rPr>
          <w:rFonts w:hint="eastAsia"/>
          <w:sz w:val="24"/>
        </w:rPr>
        <w:t>記</w:t>
      </w:r>
    </w:p>
    <w:p w14:paraId="09DCD05A" w14:textId="3DAA52E1" w:rsidR="00891758" w:rsidRPr="005A12E5" w:rsidRDefault="00891758" w:rsidP="00891758">
      <w:pPr>
        <w:ind w:leftChars="300" w:left="654"/>
        <w:rPr>
          <w:sz w:val="24"/>
        </w:rPr>
      </w:pPr>
      <w:r w:rsidRPr="005A12E5">
        <w:rPr>
          <w:rFonts w:hint="eastAsia"/>
          <w:sz w:val="24"/>
        </w:rPr>
        <w:t xml:space="preserve">発行会社　</w:t>
      </w:r>
      <w:r w:rsidR="00A1746F">
        <w:rPr>
          <w:rFonts w:hint="eastAsia"/>
          <w:sz w:val="24"/>
        </w:rPr>
        <w:t>本店</w:t>
      </w:r>
      <w:r w:rsidRPr="005A12E5">
        <w:rPr>
          <w:rFonts w:hint="eastAsia"/>
          <w:sz w:val="24"/>
        </w:rPr>
        <w:t>所在地　〇〇市</w:t>
      </w:r>
      <w:r w:rsidR="00A1746F">
        <w:rPr>
          <w:rFonts w:hint="eastAsia"/>
          <w:sz w:val="24"/>
        </w:rPr>
        <w:t>○○</w:t>
      </w:r>
    </w:p>
    <w:p w14:paraId="7731D5AC" w14:textId="77777777" w:rsidR="00891758" w:rsidRPr="005A12E5" w:rsidRDefault="00891758" w:rsidP="00A1746F">
      <w:pPr>
        <w:ind w:leftChars="800" w:left="1744" w:firstLineChars="100" w:firstLine="248"/>
        <w:rPr>
          <w:sz w:val="24"/>
        </w:rPr>
      </w:pPr>
      <w:r w:rsidRPr="005A12E5">
        <w:rPr>
          <w:rFonts w:hint="eastAsia"/>
          <w:sz w:val="24"/>
        </w:rPr>
        <w:t>会社名　株式会社〇〇〇〇</w:t>
      </w:r>
    </w:p>
    <w:p w14:paraId="4DDF248A" w14:textId="77777777" w:rsidR="00891758" w:rsidRPr="005A12E5" w:rsidRDefault="00891758" w:rsidP="00A1746F">
      <w:pPr>
        <w:ind w:leftChars="800" w:left="1744" w:firstLineChars="100" w:firstLine="248"/>
        <w:rPr>
          <w:sz w:val="24"/>
        </w:rPr>
      </w:pPr>
      <w:r w:rsidRPr="005A12E5">
        <w:rPr>
          <w:rFonts w:hint="eastAsia"/>
          <w:sz w:val="24"/>
        </w:rPr>
        <w:t>代表者　〇〇〇〇</w:t>
      </w:r>
    </w:p>
    <w:p w14:paraId="0489A21F" w14:textId="77777777" w:rsidR="00891758" w:rsidRPr="005A12E5" w:rsidRDefault="00891758" w:rsidP="00891758">
      <w:pPr>
        <w:ind w:leftChars="300" w:left="654"/>
        <w:rPr>
          <w:sz w:val="24"/>
        </w:rPr>
      </w:pPr>
      <w:r w:rsidRPr="005A12E5">
        <w:rPr>
          <w:rFonts w:hint="eastAsia"/>
          <w:sz w:val="24"/>
        </w:rPr>
        <w:t>種　　類　議決権付普通株式</w:t>
      </w:r>
    </w:p>
    <w:p w14:paraId="2F1D2687" w14:textId="77777777" w:rsidR="00891758" w:rsidRPr="005A12E5" w:rsidRDefault="00891758" w:rsidP="00891758">
      <w:pPr>
        <w:ind w:leftChars="300" w:left="654"/>
        <w:rPr>
          <w:sz w:val="24"/>
        </w:rPr>
      </w:pPr>
      <w:r w:rsidRPr="005A12E5">
        <w:rPr>
          <w:rFonts w:hint="eastAsia"/>
          <w:sz w:val="24"/>
        </w:rPr>
        <w:t>株券発行の有無　　無</w:t>
      </w:r>
    </w:p>
    <w:p w14:paraId="0C5BC36A" w14:textId="77777777" w:rsidR="00891758" w:rsidRPr="005A12E5" w:rsidRDefault="00891758" w:rsidP="00891758">
      <w:pPr>
        <w:ind w:leftChars="300" w:left="654"/>
        <w:rPr>
          <w:sz w:val="24"/>
        </w:rPr>
      </w:pPr>
      <w:r w:rsidRPr="005A12E5">
        <w:rPr>
          <w:rFonts w:hint="eastAsia"/>
          <w:sz w:val="24"/>
        </w:rPr>
        <w:t>譲渡する株式の総数　　普通株式　〇〇株</w:t>
      </w:r>
    </w:p>
    <w:p w14:paraId="37648017" w14:textId="77777777" w:rsidR="00891758" w:rsidRPr="005A12E5" w:rsidRDefault="00891758" w:rsidP="00891758">
      <w:pPr>
        <w:rPr>
          <w:sz w:val="24"/>
        </w:rPr>
      </w:pPr>
    </w:p>
    <w:p w14:paraId="2592D03E" w14:textId="77777777" w:rsidR="00891758" w:rsidRPr="005A12E5" w:rsidRDefault="00891758" w:rsidP="00891758">
      <w:pPr>
        <w:ind w:left="248" w:hangingChars="100" w:hanging="248"/>
        <w:rPr>
          <w:sz w:val="24"/>
        </w:rPr>
      </w:pPr>
      <w:r w:rsidRPr="005A12E5">
        <w:rPr>
          <w:rFonts w:hint="eastAsia"/>
          <w:sz w:val="24"/>
        </w:rPr>
        <w:t>（譲渡価格）</w:t>
      </w:r>
    </w:p>
    <w:p w14:paraId="0C4BA4DB" w14:textId="4A3A622C" w:rsidR="00891758" w:rsidRDefault="00891758" w:rsidP="00891758">
      <w:pPr>
        <w:ind w:left="248" w:hangingChars="100" w:hanging="248"/>
        <w:rPr>
          <w:sz w:val="24"/>
        </w:rPr>
      </w:pPr>
      <w:r w:rsidRPr="005A12E5">
        <w:rPr>
          <w:rFonts w:hint="eastAsia"/>
          <w:sz w:val="24"/>
        </w:rPr>
        <w:t>第２条　本件株式の譲渡価格は、１株当たり金〇万円とし、合計金〇万円とする。</w:t>
      </w:r>
    </w:p>
    <w:p w14:paraId="3CD5030F" w14:textId="77777777" w:rsidR="00A1746F" w:rsidRPr="005A12E5" w:rsidRDefault="00A1746F" w:rsidP="00891758">
      <w:pPr>
        <w:ind w:left="248" w:hangingChars="100" w:hanging="248"/>
        <w:rPr>
          <w:rFonts w:hint="eastAsia"/>
          <w:sz w:val="24"/>
        </w:rPr>
      </w:pPr>
    </w:p>
    <w:p w14:paraId="4D00203A" w14:textId="77777777" w:rsidR="00891758" w:rsidRPr="005A12E5" w:rsidRDefault="00891758" w:rsidP="00891758">
      <w:pPr>
        <w:ind w:left="248" w:hangingChars="100" w:hanging="248"/>
        <w:rPr>
          <w:sz w:val="24"/>
        </w:rPr>
      </w:pPr>
      <w:r w:rsidRPr="005A12E5">
        <w:rPr>
          <w:rFonts w:hint="eastAsia"/>
          <w:sz w:val="24"/>
        </w:rPr>
        <w:t>（支払方法）</w:t>
      </w:r>
    </w:p>
    <w:p w14:paraId="18E13387" w14:textId="52E31E74" w:rsidR="00891758" w:rsidRDefault="00891758" w:rsidP="00891758">
      <w:pPr>
        <w:ind w:left="248" w:hangingChars="100" w:hanging="248"/>
        <w:rPr>
          <w:sz w:val="24"/>
        </w:rPr>
      </w:pPr>
      <w:r w:rsidRPr="005A12E5">
        <w:rPr>
          <w:rFonts w:hint="eastAsia"/>
          <w:sz w:val="24"/>
        </w:rPr>
        <w:t>第３条　乙は甲に対し、前項の金員を本件譲渡日までに甲の指定する口座に振り込んで支払う。振込手数料は甲の負担とする。</w:t>
      </w:r>
    </w:p>
    <w:p w14:paraId="6E143755" w14:textId="77777777" w:rsidR="00A1746F" w:rsidRPr="005A12E5" w:rsidRDefault="00A1746F" w:rsidP="00891758">
      <w:pPr>
        <w:ind w:left="248" w:hangingChars="100" w:hanging="248"/>
        <w:rPr>
          <w:rFonts w:hint="eastAsia"/>
          <w:sz w:val="24"/>
        </w:rPr>
      </w:pPr>
    </w:p>
    <w:p w14:paraId="12828F72" w14:textId="77777777" w:rsidR="00891758" w:rsidRPr="005A12E5" w:rsidRDefault="00891758" w:rsidP="00891758">
      <w:pPr>
        <w:ind w:left="248" w:hangingChars="100" w:hanging="248"/>
        <w:rPr>
          <w:sz w:val="24"/>
        </w:rPr>
      </w:pPr>
      <w:r w:rsidRPr="005A12E5">
        <w:rPr>
          <w:rFonts w:hint="eastAsia"/>
          <w:sz w:val="24"/>
        </w:rPr>
        <w:t>（所有権の移転等）</w:t>
      </w:r>
    </w:p>
    <w:p w14:paraId="35C5D43E" w14:textId="189BA700" w:rsidR="00891758" w:rsidRDefault="00891758" w:rsidP="00891758">
      <w:pPr>
        <w:ind w:left="248" w:hangingChars="100" w:hanging="248"/>
        <w:rPr>
          <w:sz w:val="24"/>
        </w:rPr>
      </w:pPr>
      <w:r w:rsidRPr="005A12E5">
        <w:rPr>
          <w:rFonts w:hint="eastAsia"/>
          <w:sz w:val="24"/>
        </w:rPr>
        <w:t>第４条　乙が前条のとおり譲渡代金を支払うのと引き換えに、甲から乙に本件株式の所有権が移転する。</w:t>
      </w:r>
    </w:p>
    <w:p w14:paraId="26626CDD" w14:textId="77777777" w:rsidR="00A1746F" w:rsidRPr="005A12E5" w:rsidRDefault="00A1746F" w:rsidP="00891758">
      <w:pPr>
        <w:ind w:left="248" w:hangingChars="100" w:hanging="248"/>
        <w:rPr>
          <w:rFonts w:hint="eastAsia"/>
          <w:sz w:val="24"/>
        </w:rPr>
      </w:pPr>
    </w:p>
    <w:p w14:paraId="016C2179" w14:textId="77777777" w:rsidR="00891758" w:rsidRPr="005A12E5" w:rsidRDefault="00891758" w:rsidP="00891758">
      <w:pPr>
        <w:ind w:left="248" w:hangingChars="100" w:hanging="248"/>
        <w:rPr>
          <w:sz w:val="24"/>
        </w:rPr>
      </w:pPr>
      <w:r w:rsidRPr="005A12E5">
        <w:rPr>
          <w:rFonts w:hint="eastAsia"/>
          <w:sz w:val="24"/>
        </w:rPr>
        <w:t>（譲渡承認）</w:t>
      </w:r>
    </w:p>
    <w:p w14:paraId="2C4CD55B" w14:textId="28F7272A" w:rsidR="00891758" w:rsidRDefault="00891758" w:rsidP="00891758">
      <w:pPr>
        <w:ind w:left="248" w:hangingChars="100" w:hanging="248"/>
        <w:rPr>
          <w:sz w:val="24"/>
        </w:rPr>
      </w:pPr>
      <w:r w:rsidRPr="005A12E5">
        <w:rPr>
          <w:rFonts w:hint="eastAsia"/>
          <w:sz w:val="24"/>
        </w:rPr>
        <w:t>第５条　甲は第１条記載の譲渡日までに本券株式の譲渡につき、□□株式会社の譲渡承認を得るものとする。</w:t>
      </w:r>
    </w:p>
    <w:p w14:paraId="2CA637AC" w14:textId="77777777" w:rsidR="00A1746F" w:rsidRPr="005A12E5" w:rsidRDefault="00A1746F" w:rsidP="00891758">
      <w:pPr>
        <w:ind w:left="248" w:hangingChars="100" w:hanging="248"/>
        <w:rPr>
          <w:rFonts w:hint="eastAsia"/>
          <w:sz w:val="24"/>
        </w:rPr>
      </w:pPr>
    </w:p>
    <w:p w14:paraId="1AA1D8F5" w14:textId="77777777" w:rsidR="00891758" w:rsidRPr="005A12E5" w:rsidRDefault="00891758" w:rsidP="00891758">
      <w:pPr>
        <w:ind w:left="248" w:hangingChars="100" w:hanging="248"/>
        <w:rPr>
          <w:sz w:val="24"/>
        </w:rPr>
      </w:pPr>
      <w:r w:rsidRPr="005A12E5">
        <w:rPr>
          <w:rFonts w:hint="eastAsia"/>
          <w:sz w:val="24"/>
        </w:rPr>
        <w:t>（甲による表明保証）</w:t>
      </w:r>
    </w:p>
    <w:p w14:paraId="4E0CE643" w14:textId="77777777" w:rsidR="00891758" w:rsidRPr="005A12E5" w:rsidRDefault="00891758" w:rsidP="00891758">
      <w:pPr>
        <w:ind w:left="248" w:hangingChars="100" w:hanging="248"/>
        <w:rPr>
          <w:sz w:val="24"/>
        </w:rPr>
      </w:pPr>
      <w:r w:rsidRPr="005A12E5">
        <w:rPr>
          <w:rFonts w:hint="eastAsia"/>
          <w:sz w:val="24"/>
        </w:rPr>
        <w:lastRenderedPageBreak/>
        <w:t>第６条　甲は乙に対し、本契約締結日及び本契約譲渡日において、以下の事項が真実かつ正確であることを表明し保証する。</w:t>
      </w:r>
    </w:p>
    <w:p w14:paraId="5FEA83D3" w14:textId="77777777" w:rsidR="00891758" w:rsidRPr="005A12E5" w:rsidRDefault="00891758" w:rsidP="00891758">
      <w:pPr>
        <w:ind w:leftChars="100" w:left="466" w:hangingChars="100" w:hanging="248"/>
        <w:rPr>
          <w:sz w:val="24"/>
        </w:rPr>
      </w:pPr>
      <w:r w:rsidRPr="005A12E5">
        <w:rPr>
          <w:sz w:val="24"/>
        </w:rPr>
        <w:t>(１)　法人としての権利能力及び行為能力</w:t>
      </w:r>
    </w:p>
    <w:p w14:paraId="42D011F7" w14:textId="77777777" w:rsidR="00891758" w:rsidRPr="005A12E5" w:rsidRDefault="00891758" w:rsidP="00891758">
      <w:pPr>
        <w:ind w:leftChars="100" w:left="466" w:hangingChars="100" w:hanging="248"/>
        <w:rPr>
          <w:sz w:val="24"/>
        </w:rPr>
      </w:pPr>
      <w:r w:rsidRPr="005A12E5">
        <w:rPr>
          <w:rFonts w:hint="eastAsia"/>
          <w:sz w:val="24"/>
        </w:rPr>
        <w:t xml:space="preserve">　　対象会社は、日本の法律の下で適法に設立され、有効に設立している法人であり、かつその財産を所有し現在行っている事業遂行に必要な権利能力及び行為能力を有していること</w:t>
      </w:r>
    </w:p>
    <w:p w14:paraId="434E022D" w14:textId="77777777" w:rsidR="00891758" w:rsidRPr="005A12E5" w:rsidRDefault="00891758" w:rsidP="00891758">
      <w:pPr>
        <w:ind w:leftChars="100" w:left="466" w:hangingChars="100" w:hanging="248"/>
        <w:rPr>
          <w:sz w:val="24"/>
        </w:rPr>
      </w:pPr>
      <w:r w:rsidRPr="005A12E5">
        <w:rPr>
          <w:sz w:val="24"/>
        </w:rPr>
        <w:t>(２)　株式</w:t>
      </w:r>
    </w:p>
    <w:p w14:paraId="22B66333" w14:textId="77777777" w:rsidR="00891758" w:rsidRPr="005A12E5" w:rsidRDefault="00891758" w:rsidP="00891758">
      <w:pPr>
        <w:ind w:leftChars="200" w:left="684" w:hangingChars="100" w:hanging="248"/>
        <w:rPr>
          <w:sz w:val="24"/>
        </w:rPr>
      </w:pPr>
      <w:r w:rsidRPr="005A12E5">
        <w:rPr>
          <w:rFonts w:hint="eastAsia"/>
          <w:sz w:val="24"/>
        </w:rPr>
        <w:t>①　対象会社が発行する株式は、全て普通株式であり、発行済株式総数は〇〇株であること</w:t>
      </w:r>
    </w:p>
    <w:p w14:paraId="4A084FC1" w14:textId="77777777" w:rsidR="00891758" w:rsidRPr="005A12E5" w:rsidRDefault="00891758" w:rsidP="00891758">
      <w:pPr>
        <w:ind w:leftChars="200" w:left="684" w:hangingChars="100" w:hanging="248"/>
        <w:rPr>
          <w:sz w:val="24"/>
        </w:rPr>
      </w:pPr>
      <w:r w:rsidRPr="005A12E5">
        <w:rPr>
          <w:rFonts w:hint="eastAsia"/>
          <w:sz w:val="24"/>
        </w:rPr>
        <w:t>②　対象会社が発行する株式は、本件株式のみであり、本件株式以外には、新株予約権その他いかなる証券又は権利も乙以外の第三者に対して設定又は付与していないこと</w:t>
      </w:r>
    </w:p>
    <w:p w14:paraId="3BE869BE" w14:textId="77777777" w:rsidR="00891758" w:rsidRPr="005A12E5" w:rsidRDefault="00891758" w:rsidP="00891758">
      <w:pPr>
        <w:ind w:leftChars="100" w:left="466" w:hangingChars="100" w:hanging="248"/>
        <w:rPr>
          <w:sz w:val="24"/>
        </w:rPr>
      </w:pPr>
      <w:r w:rsidRPr="005A12E5">
        <w:rPr>
          <w:sz w:val="24"/>
        </w:rPr>
        <w:t>(３)　許認可</w:t>
      </w:r>
    </w:p>
    <w:p w14:paraId="5E2D7490" w14:textId="77777777" w:rsidR="00891758" w:rsidRPr="005A12E5" w:rsidRDefault="00891758" w:rsidP="00891758">
      <w:pPr>
        <w:ind w:leftChars="100" w:left="466" w:hangingChars="100" w:hanging="248"/>
        <w:rPr>
          <w:sz w:val="24"/>
        </w:rPr>
      </w:pPr>
      <w:r w:rsidRPr="005A12E5">
        <w:rPr>
          <w:rFonts w:hint="eastAsia"/>
          <w:sz w:val="24"/>
        </w:rPr>
        <w:t xml:space="preserve">　　対象会社は、別紙に記載する事業遂行のために必要な許認可を取得し、かつ、その許認可が有効に存続していること</w:t>
      </w:r>
    </w:p>
    <w:p w14:paraId="10DDB0A7" w14:textId="77777777" w:rsidR="00891758" w:rsidRPr="005A12E5" w:rsidRDefault="00891758" w:rsidP="00891758">
      <w:pPr>
        <w:ind w:leftChars="100" w:left="466" w:hangingChars="100" w:hanging="248"/>
        <w:rPr>
          <w:sz w:val="24"/>
        </w:rPr>
      </w:pPr>
      <w:r w:rsidRPr="005A12E5">
        <w:rPr>
          <w:sz w:val="24"/>
        </w:rPr>
        <w:t>(４)　財産内容</w:t>
      </w:r>
    </w:p>
    <w:p w14:paraId="23CE9F35" w14:textId="77777777" w:rsidR="00891758" w:rsidRPr="005A12E5" w:rsidRDefault="00891758" w:rsidP="00891758">
      <w:pPr>
        <w:ind w:leftChars="200" w:left="684" w:hangingChars="100" w:hanging="248"/>
        <w:rPr>
          <w:sz w:val="24"/>
        </w:rPr>
      </w:pPr>
      <w:r w:rsidRPr="005A12E5">
        <w:rPr>
          <w:rFonts w:hint="eastAsia"/>
          <w:sz w:val="24"/>
        </w:rPr>
        <w:t>①　対象会社の令和〇〇年〇〇月〇〇日現在の財務内容は、本件契約に添付されている計算書類のとおりであり、かつ、計算書に記載されていない債務（保証債務、係争債務、求償債務、税務上の追徴金等）が存在していないこと</w:t>
      </w:r>
    </w:p>
    <w:p w14:paraId="48BE71FF" w14:textId="77777777" w:rsidR="00891758" w:rsidRPr="005A12E5" w:rsidRDefault="00891758" w:rsidP="00891758">
      <w:pPr>
        <w:ind w:leftChars="100" w:left="466" w:hangingChars="100" w:hanging="248"/>
        <w:rPr>
          <w:sz w:val="24"/>
        </w:rPr>
      </w:pPr>
      <w:r w:rsidRPr="005A12E5">
        <w:rPr>
          <w:sz w:val="24"/>
        </w:rPr>
        <w:t>(５)　支払遅延の不存在</w:t>
      </w:r>
    </w:p>
    <w:p w14:paraId="4D2810E3" w14:textId="77777777" w:rsidR="00891758" w:rsidRPr="005A12E5" w:rsidRDefault="00891758" w:rsidP="00891758">
      <w:pPr>
        <w:ind w:leftChars="100" w:left="466" w:hangingChars="100" w:hanging="248"/>
        <w:rPr>
          <w:sz w:val="24"/>
        </w:rPr>
      </w:pPr>
      <w:r w:rsidRPr="005A12E5">
        <w:rPr>
          <w:rFonts w:hint="eastAsia"/>
          <w:sz w:val="24"/>
        </w:rPr>
        <w:t xml:space="preserve">　　本件対象会社は、弁済期の到来した債務について全て支払済みであること</w:t>
      </w:r>
    </w:p>
    <w:p w14:paraId="151CB8B9" w14:textId="77777777" w:rsidR="00891758" w:rsidRPr="005A12E5" w:rsidRDefault="00891758" w:rsidP="00891758">
      <w:pPr>
        <w:ind w:leftChars="100" w:left="466" w:hangingChars="100" w:hanging="248"/>
        <w:rPr>
          <w:sz w:val="24"/>
        </w:rPr>
      </w:pPr>
      <w:r w:rsidRPr="005A12E5">
        <w:rPr>
          <w:sz w:val="24"/>
        </w:rPr>
        <w:t>(６)　倒産手続</w:t>
      </w:r>
    </w:p>
    <w:p w14:paraId="09E74609" w14:textId="77777777" w:rsidR="00891758" w:rsidRPr="005A12E5" w:rsidRDefault="00891758" w:rsidP="00891758">
      <w:pPr>
        <w:ind w:leftChars="100" w:left="466" w:hangingChars="100" w:hanging="248"/>
        <w:rPr>
          <w:sz w:val="24"/>
        </w:rPr>
      </w:pPr>
      <w:r w:rsidRPr="005A12E5">
        <w:rPr>
          <w:rFonts w:hint="eastAsia"/>
          <w:sz w:val="24"/>
        </w:rPr>
        <w:t xml:space="preserve">　　対象会社は、破産手続開始、民事再生手続開始、会社更生手続開始、特別清算手続開始その他これらに類する法的倒産手続、私的整理手続の開始の申立てを行っていないこと</w:t>
      </w:r>
    </w:p>
    <w:p w14:paraId="08767CEC" w14:textId="77777777" w:rsidR="00891758" w:rsidRPr="005A12E5" w:rsidRDefault="00891758" w:rsidP="00891758">
      <w:pPr>
        <w:ind w:leftChars="100" w:left="466" w:hangingChars="100" w:hanging="248"/>
        <w:rPr>
          <w:sz w:val="24"/>
        </w:rPr>
      </w:pPr>
      <w:r w:rsidRPr="005A12E5">
        <w:rPr>
          <w:sz w:val="24"/>
        </w:rPr>
        <w:t>(７)　人事労務</w:t>
      </w:r>
    </w:p>
    <w:p w14:paraId="44A31F4F" w14:textId="77777777" w:rsidR="00891758" w:rsidRPr="005A12E5" w:rsidRDefault="00891758" w:rsidP="00891758">
      <w:pPr>
        <w:ind w:leftChars="100" w:left="466" w:hangingChars="100" w:hanging="248"/>
        <w:rPr>
          <w:sz w:val="24"/>
        </w:rPr>
      </w:pPr>
      <w:r w:rsidRPr="005A12E5">
        <w:rPr>
          <w:rFonts w:hint="eastAsia"/>
          <w:sz w:val="24"/>
        </w:rPr>
        <w:t xml:space="preserve">　　対象会社は、対象会社の役員及び従業員に対し、何らの債務を負担していないこと</w:t>
      </w:r>
    </w:p>
    <w:p w14:paraId="40F4EEAB" w14:textId="77777777" w:rsidR="00891758" w:rsidRPr="005A12E5" w:rsidRDefault="00891758" w:rsidP="00891758">
      <w:pPr>
        <w:ind w:leftChars="100" w:left="466" w:hangingChars="100" w:hanging="248"/>
        <w:rPr>
          <w:sz w:val="24"/>
        </w:rPr>
      </w:pPr>
      <w:r w:rsidRPr="005A12E5">
        <w:rPr>
          <w:sz w:val="24"/>
        </w:rPr>
        <w:t>(８)　公租公課</w:t>
      </w:r>
    </w:p>
    <w:p w14:paraId="0F74EF37" w14:textId="77777777" w:rsidR="00891758" w:rsidRPr="005A12E5" w:rsidRDefault="00891758" w:rsidP="00891758">
      <w:pPr>
        <w:ind w:leftChars="100" w:left="466" w:hangingChars="100" w:hanging="248"/>
        <w:rPr>
          <w:sz w:val="24"/>
        </w:rPr>
      </w:pPr>
      <w:r w:rsidRPr="005A12E5">
        <w:rPr>
          <w:rFonts w:hint="eastAsia"/>
          <w:sz w:val="24"/>
        </w:rPr>
        <w:t xml:space="preserve">　　対象会社に発生している公租公課については適法かつ適正な申告を行い、全て支払を完了していること</w:t>
      </w:r>
    </w:p>
    <w:p w14:paraId="1409C356" w14:textId="77777777" w:rsidR="00891758" w:rsidRPr="005A12E5" w:rsidRDefault="00891758" w:rsidP="00891758">
      <w:pPr>
        <w:ind w:leftChars="100" w:left="466" w:hangingChars="100" w:hanging="248"/>
        <w:rPr>
          <w:sz w:val="24"/>
        </w:rPr>
      </w:pPr>
      <w:r w:rsidRPr="005A12E5">
        <w:rPr>
          <w:sz w:val="24"/>
        </w:rPr>
        <w:t>(９)　紛争</w:t>
      </w:r>
    </w:p>
    <w:p w14:paraId="5597701D" w14:textId="3EAA64B8" w:rsidR="00891758" w:rsidRDefault="00891758" w:rsidP="00891758">
      <w:pPr>
        <w:ind w:leftChars="100" w:left="466" w:hangingChars="100" w:hanging="248"/>
        <w:rPr>
          <w:sz w:val="24"/>
        </w:rPr>
      </w:pPr>
      <w:r w:rsidRPr="005A12E5">
        <w:rPr>
          <w:rFonts w:hint="eastAsia"/>
          <w:sz w:val="24"/>
        </w:rPr>
        <w:t xml:space="preserve">　　対象会社は、別紙〇に記載する他は、訴訟、仮差押え若しくは仮処分、調停、仲裁その他の手続が係属していないこと、及び内容証明郵便等によ</w:t>
      </w:r>
      <w:r w:rsidRPr="005A12E5">
        <w:rPr>
          <w:rFonts w:hint="eastAsia"/>
          <w:sz w:val="24"/>
        </w:rPr>
        <w:lastRenderedPageBreak/>
        <w:t>る通知書その他の書面による主張を受けていないこと</w:t>
      </w:r>
    </w:p>
    <w:p w14:paraId="29E6B6B8" w14:textId="77777777" w:rsidR="00614D7B" w:rsidRPr="005A12E5" w:rsidRDefault="00614D7B" w:rsidP="00891758">
      <w:pPr>
        <w:ind w:leftChars="100" w:left="466" w:hangingChars="100" w:hanging="248"/>
        <w:rPr>
          <w:rFonts w:hint="eastAsia"/>
          <w:sz w:val="24"/>
        </w:rPr>
      </w:pPr>
    </w:p>
    <w:p w14:paraId="2DB4F961" w14:textId="77777777" w:rsidR="00891758" w:rsidRPr="005A12E5" w:rsidRDefault="00891758" w:rsidP="00891758">
      <w:pPr>
        <w:ind w:left="248" w:hangingChars="100" w:hanging="248"/>
        <w:rPr>
          <w:sz w:val="24"/>
        </w:rPr>
      </w:pPr>
      <w:r w:rsidRPr="005A12E5">
        <w:rPr>
          <w:rFonts w:hint="eastAsia"/>
          <w:sz w:val="24"/>
        </w:rPr>
        <w:t>（乙による表明保証）</w:t>
      </w:r>
    </w:p>
    <w:p w14:paraId="12CFC6D9" w14:textId="77777777" w:rsidR="00891758" w:rsidRPr="005A12E5" w:rsidRDefault="00891758" w:rsidP="00891758">
      <w:pPr>
        <w:ind w:left="248" w:hangingChars="100" w:hanging="248"/>
        <w:rPr>
          <w:sz w:val="24"/>
        </w:rPr>
      </w:pPr>
      <w:r w:rsidRPr="005A12E5">
        <w:rPr>
          <w:rFonts w:hint="eastAsia"/>
          <w:sz w:val="24"/>
        </w:rPr>
        <w:t>第７条　乙は甲に対し、本契約締結日及び本契約譲渡日において、以下の事項が真実かつ正確であることを保証する。</w:t>
      </w:r>
    </w:p>
    <w:p w14:paraId="480C26AF" w14:textId="77777777" w:rsidR="00891758" w:rsidRPr="005A12E5" w:rsidRDefault="00891758" w:rsidP="00891758">
      <w:pPr>
        <w:ind w:leftChars="100" w:left="466" w:hangingChars="100" w:hanging="248"/>
        <w:rPr>
          <w:sz w:val="24"/>
        </w:rPr>
      </w:pPr>
      <w:r w:rsidRPr="005A12E5">
        <w:rPr>
          <w:sz w:val="24"/>
        </w:rPr>
        <w:t>(１)　乙は、日本の法律の下、適法に設立され、かつ有効に存在している法人であること</w:t>
      </w:r>
    </w:p>
    <w:p w14:paraId="1534D5BA" w14:textId="77777777" w:rsidR="00891758" w:rsidRPr="005A12E5" w:rsidRDefault="00891758" w:rsidP="00891758">
      <w:pPr>
        <w:ind w:leftChars="100" w:left="466" w:hangingChars="100" w:hanging="248"/>
        <w:rPr>
          <w:sz w:val="24"/>
        </w:rPr>
      </w:pPr>
      <w:r w:rsidRPr="005A12E5">
        <w:rPr>
          <w:sz w:val="24"/>
        </w:rPr>
        <w:t>(２)　乙は、財産を所有し、かつ現在行っている事業遂行のため、必要な権利能力及び行為能力を有していること</w:t>
      </w:r>
    </w:p>
    <w:p w14:paraId="26F8055B" w14:textId="77777777" w:rsidR="00891758" w:rsidRPr="005A12E5" w:rsidRDefault="00891758" w:rsidP="00891758">
      <w:pPr>
        <w:ind w:leftChars="100" w:left="466" w:hangingChars="100" w:hanging="248"/>
        <w:rPr>
          <w:sz w:val="24"/>
        </w:rPr>
      </w:pPr>
      <w:r w:rsidRPr="005A12E5">
        <w:rPr>
          <w:sz w:val="24"/>
        </w:rPr>
        <w:t>(３)　乙は、本契約締結及び履行に関し、会社法、定款、取締役会規則その他乙の規則（以下「乙の規則等」という。）に従い必要な手続を履践していること</w:t>
      </w:r>
    </w:p>
    <w:p w14:paraId="13F24429" w14:textId="12FC7C73" w:rsidR="00891758" w:rsidRDefault="00891758" w:rsidP="00891758">
      <w:pPr>
        <w:ind w:leftChars="100" w:left="466" w:hangingChars="100" w:hanging="248"/>
        <w:rPr>
          <w:sz w:val="24"/>
        </w:rPr>
      </w:pPr>
      <w:r w:rsidRPr="005A12E5">
        <w:rPr>
          <w:sz w:val="24"/>
        </w:rPr>
        <w:t>(４)　本契約の締結及び履行は、乙の規則等に違反せず、乙を当事者とする他の契約に重大な影響を与るものではなく、かつ、乙が拘束されている判決命令又は決定にも違反しないこと</w:t>
      </w:r>
    </w:p>
    <w:p w14:paraId="7B3F05D1" w14:textId="77777777" w:rsidR="00614D7B" w:rsidRPr="005A12E5" w:rsidRDefault="00614D7B" w:rsidP="00891758">
      <w:pPr>
        <w:ind w:leftChars="100" w:left="466" w:hangingChars="100" w:hanging="248"/>
        <w:rPr>
          <w:rFonts w:hint="eastAsia"/>
          <w:sz w:val="24"/>
        </w:rPr>
      </w:pPr>
    </w:p>
    <w:p w14:paraId="502D930A" w14:textId="77777777" w:rsidR="00891758" w:rsidRPr="005A12E5" w:rsidRDefault="00891758" w:rsidP="00891758">
      <w:pPr>
        <w:ind w:left="248" w:hangingChars="100" w:hanging="248"/>
        <w:rPr>
          <w:sz w:val="24"/>
        </w:rPr>
      </w:pPr>
      <w:r w:rsidRPr="005A12E5">
        <w:rPr>
          <w:rFonts w:hint="eastAsia"/>
          <w:sz w:val="24"/>
        </w:rPr>
        <w:t>（甲の履行の前提条件）</w:t>
      </w:r>
    </w:p>
    <w:p w14:paraId="7F6EBEAC" w14:textId="512662B8" w:rsidR="00891758" w:rsidRDefault="00891758" w:rsidP="00891758">
      <w:pPr>
        <w:ind w:left="248" w:hangingChars="100" w:hanging="248"/>
        <w:rPr>
          <w:sz w:val="24"/>
        </w:rPr>
      </w:pPr>
      <w:r w:rsidRPr="005A12E5">
        <w:rPr>
          <w:rFonts w:hint="eastAsia"/>
          <w:sz w:val="24"/>
        </w:rPr>
        <w:t>第８条　甲は、本件譲渡日において、第７条に規定する乙による表明及び保証が本契約締結日及び本件譲渡日において真実かつ正確であることを条件とし、本契約を締結する。</w:t>
      </w:r>
    </w:p>
    <w:p w14:paraId="48A60423" w14:textId="77777777" w:rsidR="00CE5FA4" w:rsidRPr="005A12E5" w:rsidRDefault="00CE5FA4" w:rsidP="00891758">
      <w:pPr>
        <w:ind w:left="248" w:hangingChars="100" w:hanging="248"/>
        <w:rPr>
          <w:rFonts w:hint="eastAsia"/>
          <w:sz w:val="24"/>
        </w:rPr>
      </w:pPr>
    </w:p>
    <w:p w14:paraId="5695B6BB" w14:textId="77777777" w:rsidR="00891758" w:rsidRPr="005A12E5" w:rsidRDefault="00891758" w:rsidP="00891758">
      <w:pPr>
        <w:ind w:left="248" w:hangingChars="100" w:hanging="248"/>
        <w:rPr>
          <w:sz w:val="24"/>
        </w:rPr>
      </w:pPr>
      <w:r w:rsidRPr="005A12E5">
        <w:rPr>
          <w:rFonts w:hint="eastAsia"/>
          <w:sz w:val="24"/>
        </w:rPr>
        <w:t>（乙の履行の前提条件）</w:t>
      </w:r>
    </w:p>
    <w:p w14:paraId="489013A7" w14:textId="23F97DA5" w:rsidR="00891758" w:rsidRDefault="00891758" w:rsidP="00891758">
      <w:pPr>
        <w:ind w:left="248" w:hangingChars="100" w:hanging="248"/>
        <w:rPr>
          <w:sz w:val="24"/>
        </w:rPr>
      </w:pPr>
      <w:r w:rsidRPr="005A12E5">
        <w:rPr>
          <w:rFonts w:hint="eastAsia"/>
          <w:sz w:val="24"/>
        </w:rPr>
        <w:t>第９条　乙は、本件譲渡日において、第７条に規定する乙による表明及び保証が本契約締結日及び本件譲渡日において真実かつ正確であることを条件とし、本契約を締結する。</w:t>
      </w:r>
    </w:p>
    <w:p w14:paraId="3555EEFF" w14:textId="77777777" w:rsidR="00CE5FA4" w:rsidRPr="005A12E5" w:rsidRDefault="00CE5FA4" w:rsidP="00891758">
      <w:pPr>
        <w:ind w:left="248" w:hangingChars="100" w:hanging="248"/>
        <w:rPr>
          <w:rFonts w:hint="eastAsia"/>
          <w:sz w:val="24"/>
        </w:rPr>
      </w:pPr>
    </w:p>
    <w:p w14:paraId="5A4EC0D6" w14:textId="77777777" w:rsidR="00891758" w:rsidRPr="005A12E5" w:rsidRDefault="00891758" w:rsidP="00891758">
      <w:pPr>
        <w:ind w:left="248" w:hangingChars="100" w:hanging="248"/>
        <w:rPr>
          <w:sz w:val="24"/>
        </w:rPr>
      </w:pPr>
      <w:r w:rsidRPr="005A12E5">
        <w:rPr>
          <w:rFonts w:hint="eastAsia"/>
          <w:sz w:val="24"/>
        </w:rPr>
        <w:t>（損害賠償責任）</w:t>
      </w:r>
    </w:p>
    <w:p w14:paraId="1A48C369" w14:textId="3CBE6E20" w:rsidR="00891758" w:rsidRDefault="00891758" w:rsidP="00891758">
      <w:pPr>
        <w:ind w:left="248" w:hangingChars="100" w:hanging="248"/>
        <w:rPr>
          <w:sz w:val="24"/>
        </w:rPr>
      </w:pPr>
      <w:r w:rsidRPr="005A12E5">
        <w:rPr>
          <w:rFonts w:hint="eastAsia"/>
          <w:sz w:val="24"/>
        </w:rPr>
        <w:t>第</w:t>
      </w:r>
      <w:r w:rsidRPr="005A12E5">
        <w:rPr>
          <w:sz w:val="24"/>
        </w:rPr>
        <w:t>10条　甲は、第６条に基づき表明及び保証した事項に監視、表明及び保証と異なる事実が判明し、乙に損害を与えた場合、その他本契約に違反して乙に損害を与えた場合にはその損害を賠償するものとする。</w:t>
      </w:r>
    </w:p>
    <w:p w14:paraId="70939205" w14:textId="77777777" w:rsidR="00CE5FA4" w:rsidRPr="005A12E5" w:rsidRDefault="00CE5FA4" w:rsidP="00891758">
      <w:pPr>
        <w:ind w:left="248" w:hangingChars="100" w:hanging="248"/>
        <w:rPr>
          <w:rFonts w:hint="eastAsia"/>
          <w:sz w:val="24"/>
        </w:rPr>
      </w:pPr>
    </w:p>
    <w:p w14:paraId="747D5BAC" w14:textId="77777777" w:rsidR="00891758" w:rsidRPr="005A12E5" w:rsidRDefault="00891758" w:rsidP="00891758">
      <w:pPr>
        <w:ind w:left="248" w:hangingChars="100" w:hanging="248"/>
        <w:rPr>
          <w:sz w:val="24"/>
        </w:rPr>
      </w:pPr>
      <w:r w:rsidRPr="005A12E5">
        <w:rPr>
          <w:rFonts w:hint="eastAsia"/>
          <w:sz w:val="24"/>
        </w:rPr>
        <w:t>（解除）</w:t>
      </w:r>
    </w:p>
    <w:p w14:paraId="0832CF19" w14:textId="77777777" w:rsidR="00891758" w:rsidRPr="005A12E5" w:rsidRDefault="00891758" w:rsidP="00891758">
      <w:pPr>
        <w:ind w:left="248" w:hangingChars="100" w:hanging="248"/>
        <w:rPr>
          <w:sz w:val="24"/>
        </w:rPr>
      </w:pPr>
      <w:r w:rsidRPr="005A12E5">
        <w:rPr>
          <w:rFonts w:hint="eastAsia"/>
          <w:sz w:val="24"/>
        </w:rPr>
        <w:t>第</w:t>
      </w:r>
      <w:r w:rsidRPr="005A12E5">
        <w:rPr>
          <w:sz w:val="24"/>
        </w:rPr>
        <w:t>11条　甲及び乙は、以下のいずれかが生じた場合、相手方に対し相当期間内に是正を求めたにもかかわらず、相手方が期間内に是正しないときは、本件契約を解除することができる。</w:t>
      </w:r>
    </w:p>
    <w:p w14:paraId="203F9E11" w14:textId="77777777" w:rsidR="00891758" w:rsidRPr="005A12E5" w:rsidRDefault="00891758" w:rsidP="00891758">
      <w:pPr>
        <w:ind w:leftChars="100" w:left="466" w:hangingChars="100" w:hanging="248"/>
        <w:rPr>
          <w:sz w:val="24"/>
        </w:rPr>
      </w:pPr>
      <w:r w:rsidRPr="005A12E5">
        <w:rPr>
          <w:sz w:val="24"/>
        </w:rPr>
        <w:t>(１)　相手方当事者が、本件契約に基づく表明及び保証の重大な違反があ</w:t>
      </w:r>
      <w:r w:rsidRPr="005A12E5">
        <w:rPr>
          <w:sz w:val="24"/>
        </w:rPr>
        <w:lastRenderedPageBreak/>
        <w:t>ることが判明した場合</w:t>
      </w:r>
    </w:p>
    <w:p w14:paraId="439FBD8E" w14:textId="77777777" w:rsidR="00891758" w:rsidRPr="005A12E5" w:rsidRDefault="00891758" w:rsidP="00891758">
      <w:pPr>
        <w:ind w:leftChars="100" w:left="466" w:hangingChars="100" w:hanging="248"/>
        <w:rPr>
          <w:sz w:val="24"/>
        </w:rPr>
      </w:pPr>
      <w:r w:rsidRPr="005A12E5">
        <w:rPr>
          <w:sz w:val="24"/>
        </w:rPr>
        <w:t>(２)　本件株式譲渡が令和〇〇年〇〇月〇〇日までに行われない場合</w:t>
      </w:r>
    </w:p>
    <w:p w14:paraId="6237C015" w14:textId="77777777" w:rsidR="00891758" w:rsidRPr="005A12E5" w:rsidRDefault="00891758" w:rsidP="00891758">
      <w:pPr>
        <w:ind w:leftChars="100" w:left="466" w:hangingChars="100" w:hanging="248"/>
        <w:rPr>
          <w:sz w:val="24"/>
        </w:rPr>
      </w:pPr>
      <w:r w:rsidRPr="005A12E5">
        <w:rPr>
          <w:sz w:val="24"/>
        </w:rPr>
        <w:t>(３)　本件契約の締結日及び本件譲渡日前において、相手方当事者について、破産手続開始、民事再生手続開始、会社更生手続開始、特別清算手続開始その他これらに類する法的倒産手続、私的整理手続の開始の申立てがなされた場合</w:t>
      </w:r>
    </w:p>
    <w:p w14:paraId="0FD0DB1F" w14:textId="6855C632" w:rsidR="00891758" w:rsidRDefault="00891758" w:rsidP="00891758">
      <w:pPr>
        <w:ind w:left="248" w:hangingChars="100" w:hanging="248"/>
        <w:rPr>
          <w:sz w:val="24"/>
        </w:rPr>
      </w:pPr>
      <w:r w:rsidRPr="005A12E5">
        <w:rPr>
          <w:rFonts w:hint="eastAsia"/>
          <w:sz w:val="24"/>
        </w:rPr>
        <w:t>２　前項に基づく解除は、解除する当事者の損害賠償請求を妨げない。</w:t>
      </w:r>
    </w:p>
    <w:p w14:paraId="3DA15A16" w14:textId="77777777" w:rsidR="00CE5FA4" w:rsidRPr="005A12E5" w:rsidRDefault="00CE5FA4" w:rsidP="00891758">
      <w:pPr>
        <w:ind w:left="248" w:hangingChars="100" w:hanging="248"/>
        <w:rPr>
          <w:rFonts w:hint="eastAsia"/>
          <w:sz w:val="24"/>
        </w:rPr>
      </w:pPr>
    </w:p>
    <w:p w14:paraId="5A72E08B" w14:textId="77777777" w:rsidR="00891758" w:rsidRPr="005A12E5" w:rsidRDefault="00891758" w:rsidP="00891758">
      <w:pPr>
        <w:ind w:left="248" w:hangingChars="100" w:hanging="248"/>
        <w:rPr>
          <w:sz w:val="24"/>
        </w:rPr>
      </w:pPr>
      <w:r w:rsidRPr="005A12E5">
        <w:rPr>
          <w:rFonts w:hint="eastAsia"/>
          <w:sz w:val="24"/>
        </w:rPr>
        <w:t>（秘密保持）</w:t>
      </w:r>
    </w:p>
    <w:p w14:paraId="041D1BC0" w14:textId="7209C360" w:rsidR="00891758" w:rsidRDefault="00891758" w:rsidP="00891758">
      <w:pPr>
        <w:ind w:left="248" w:hangingChars="100" w:hanging="248"/>
        <w:rPr>
          <w:sz w:val="24"/>
        </w:rPr>
      </w:pPr>
      <w:r w:rsidRPr="005A12E5">
        <w:rPr>
          <w:rFonts w:hint="eastAsia"/>
          <w:sz w:val="24"/>
        </w:rPr>
        <w:t>第</w:t>
      </w:r>
      <w:r w:rsidRPr="005A12E5">
        <w:rPr>
          <w:sz w:val="24"/>
        </w:rPr>
        <w:t>12条　甲及び乙は、本件契約に関して相手方から開示された情報については、甲乙間において令和〇〇年〇〇月〇〇日に締結された秘密保持契約に基づき秘密保持義務の対象となることを相互に確認する。</w:t>
      </w:r>
    </w:p>
    <w:p w14:paraId="7B991B5A" w14:textId="77777777" w:rsidR="00CE5FA4" w:rsidRPr="005A12E5" w:rsidRDefault="00CE5FA4" w:rsidP="00891758">
      <w:pPr>
        <w:ind w:left="248" w:hangingChars="100" w:hanging="248"/>
        <w:rPr>
          <w:rFonts w:hint="eastAsia"/>
          <w:sz w:val="24"/>
        </w:rPr>
      </w:pPr>
    </w:p>
    <w:p w14:paraId="6BBE53C3" w14:textId="77777777" w:rsidR="00891758" w:rsidRPr="005A12E5" w:rsidRDefault="00891758" w:rsidP="00891758">
      <w:pPr>
        <w:ind w:left="248" w:hangingChars="100" w:hanging="248"/>
        <w:rPr>
          <w:sz w:val="24"/>
        </w:rPr>
      </w:pPr>
      <w:r w:rsidRPr="005A12E5">
        <w:rPr>
          <w:rFonts w:hint="eastAsia"/>
          <w:sz w:val="24"/>
        </w:rPr>
        <w:t>（管轄）</w:t>
      </w:r>
    </w:p>
    <w:p w14:paraId="7FA056D3" w14:textId="3BBB5809" w:rsidR="00891758" w:rsidRDefault="00891758" w:rsidP="00891758">
      <w:pPr>
        <w:ind w:left="248" w:hangingChars="100" w:hanging="248"/>
        <w:rPr>
          <w:sz w:val="24"/>
        </w:rPr>
      </w:pPr>
      <w:r w:rsidRPr="005A12E5">
        <w:rPr>
          <w:rFonts w:hint="eastAsia"/>
          <w:sz w:val="24"/>
        </w:rPr>
        <w:t>第</w:t>
      </w:r>
      <w:r w:rsidRPr="005A12E5">
        <w:rPr>
          <w:sz w:val="24"/>
        </w:rPr>
        <w:t>13条　本件契約及びこれに関連して生じる甲乙間の一切の権利及び義務に関する訴訟は、〇〇地方裁判所を第一審の専属的合意管轄裁判所とする。</w:t>
      </w:r>
    </w:p>
    <w:p w14:paraId="1D2D335A" w14:textId="77777777" w:rsidR="00CE5FA4" w:rsidRPr="005A12E5" w:rsidRDefault="00CE5FA4" w:rsidP="00891758">
      <w:pPr>
        <w:ind w:left="248" w:hangingChars="100" w:hanging="248"/>
        <w:rPr>
          <w:rFonts w:hint="eastAsia"/>
          <w:sz w:val="24"/>
        </w:rPr>
      </w:pPr>
    </w:p>
    <w:p w14:paraId="452FC793" w14:textId="77777777" w:rsidR="00891758" w:rsidRPr="005A12E5" w:rsidRDefault="00891758" w:rsidP="00891758">
      <w:pPr>
        <w:ind w:left="248" w:hangingChars="100" w:hanging="248"/>
        <w:rPr>
          <w:sz w:val="24"/>
        </w:rPr>
      </w:pPr>
      <w:r w:rsidRPr="005A12E5">
        <w:rPr>
          <w:rFonts w:hint="eastAsia"/>
          <w:sz w:val="24"/>
        </w:rPr>
        <w:t>（協議事項）</w:t>
      </w:r>
    </w:p>
    <w:p w14:paraId="55083408" w14:textId="6A17D49E" w:rsidR="00891758" w:rsidRDefault="00891758" w:rsidP="00891758">
      <w:pPr>
        <w:ind w:left="248" w:hangingChars="100" w:hanging="248"/>
        <w:rPr>
          <w:sz w:val="24"/>
        </w:rPr>
      </w:pPr>
      <w:r w:rsidRPr="005A12E5">
        <w:rPr>
          <w:rFonts w:hint="eastAsia"/>
          <w:sz w:val="24"/>
        </w:rPr>
        <w:t>第</w:t>
      </w:r>
      <w:r w:rsidRPr="005A12E5">
        <w:rPr>
          <w:sz w:val="24"/>
        </w:rPr>
        <w:t>14条　本契約に定めのない事項については、本契約の趣旨に基づき、甲乙が真摯に協議して定めることとする。</w:t>
      </w:r>
    </w:p>
    <w:p w14:paraId="2F4491D5" w14:textId="77777777" w:rsidR="00CE5FA4" w:rsidRPr="005A12E5" w:rsidRDefault="00CE5FA4" w:rsidP="00891758">
      <w:pPr>
        <w:ind w:left="248" w:hangingChars="100" w:hanging="248"/>
        <w:rPr>
          <w:rFonts w:hint="eastAsia"/>
          <w:sz w:val="24"/>
        </w:rPr>
      </w:pPr>
    </w:p>
    <w:p w14:paraId="36C10ABF" w14:textId="749B6973" w:rsidR="00891758" w:rsidRDefault="00891758" w:rsidP="00891758">
      <w:pPr>
        <w:rPr>
          <w:sz w:val="24"/>
        </w:rPr>
      </w:pPr>
      <w:r w:rsidRPr="005A12E5">
        <w:rPr>
          <w:rFonts w:hint="eastAsia"/>
          <w:sz w:val="24"/>
        </w:rPr>
        <w:t xml:space="preserve">　上記合意の成立を証するため、本契約書２通を作成のうえ、各自記名捺印の上、甲乙各１通を保有する。</w:t>
      </w:r>
    </w:p>
    <w:p w14:paraId="09294F27" w14:textId="77777777" w:rsidR="00CE5FA4" w:rsidRPr="005A12E5" w:rsidRDefault="00CE5FA4" w:rsidP="00891758">
      <w:pPr>
        <w:rPr>
          <w:rFonts w:hint="eastAsia"/>
          <w:sz w:val="24"/>
        </w:rPr>
      </w:pPr>
    </w:p>
    <w:p w14:paraId="26C6142F" w14:textId="67F51222" w:rsidR="00891758" w:rsidRDefault="00891758" w:rsidP="00891758">
      <w:pPr>
        <w:rPr>
          <w:sz w:val="24"/>
        </w:rPr>
      </w:pPr>
      <w:r w:rsidRPr="005A12E5">
        <w:rPr>
          <w:rFonts w:hint="eastAsia"/>
          <w:sz w:val="24"/>
        </w:rPr>
        <w:t xml:space="preserve">　　令和〇〇年〇〇月〇〇日</w:t>
      </w:r>
    </w:p>
    <w:p w14:paraId="3FC58EFF" w14:textId="77777777" w:rsidR="00CE5FA4" w:rsidRPr="005A12E5" w:rsidRDefault="00CE5FA4" w:rsidP="00891758">
      <w:pPr>
        <w:rPr>
          <w:rFonts w:hint="eastAsia"/>
          <w:sz w:val="24"/>
        </w:rPr>
      </w:pPr>
    </w:p>
    <w:p w14:paraId="18011DE7" w14:textId="16365656" w:rsidR="00891758" w:rsidRDefault="00891758" w:rsidP="00CE5FA4">
      <w:pPr>
        <w:ind w:rightChars="200" w:right="436"/>
        <w:jc w:val="right"/>
        <w:rPr>
          <w:sz w:val="24"/>
        </w:rPr>
      </w:pPr>
      <w:r w:rsidRPr="005A12E5">
        <w:rPr>
          <w:rFonts w:hint="eastAsia"/>
          <w:sz w:val="24"/>
        </w:rPr>
        <w:t>甲（住所）　〇〇県〇〇市〇〇町〇丁目〇番〇号</w:t>
      </w:r>
    </w:p>
    <w:p w14:paraId="3D9ACE59" w14:textId="77777777" w:rsidR="00CE5FA4" w:rsidRPr="005A12E5" w:rsidRDefault="00CE5FA4" w:rsidP="00CE5FA4">
      <w:pPr>
        <w:ind w:rightChars="200" w:right="436"/>
        <w:jc w:val="right"/>
        <w:rPr>
          <w:rFonts w:hint="eastAsia"/>
          <w:sz w:val="24"/>
        </w:rPr>
      </w:pPr>
    </w:p>
    <w:p w14:paraId="7DE4DDB0" w14:textId="190BB504" w:rsidR="00891758" w:rsidRDefault="00891758" w:rsidP="00891758">
      <w:pPr>
        <w:ind w:rightChars="200" w:right="436"/>
        <w:jc w:val="right"/>
        <w:rPr>
          <w:sz w:val="24"/>
        </w:rPr>
      </w:pPr>
      <w:r w:rsidRPr="005A12E5">
        <w:rPr>
          <w:rFonts w:hint="eastAsia"/>
          <w:sz w:val="24"/>
        </w:rPr>
        <w:t xml:space="preserve">　（氏名）　〇〇〇〇　　　　　　　　　　　</w:t>
      </w:r>
      <w:r w:rsidRPr="005A12E5">
        <w:rPr>
          <w:sz w:val="24"/>
        </w:rPr>
        <w:t>印</w:t>
      </w:r>
    </w:p>
    <w:p w14:paraId="712C0EE6" w14:textId="77777777" w:rsidR="00CE5FA4" w:rsidRDefault="00CE5FA4" w:rsidP="00891758">
      <w:pPr>
        <w:ind w:rightChars="200" w:right="436"/>
        <w:jc w:val="right"/>
        <w:rPr>
          <w:rFonts w:hint="eastAsia"/>
          <w:sz w:val="24"/>
        </w:rPr>
      </w:pPr>
    </w:p>
    <w:p w14:paraId="50BC6ED7" w14:textId="77777777" w:rsidR="00CE5FA4" w:rsidRPr="005A12E5" w:rsidRDefault="00CE5FA4" w:rsidP="00891758">
      <w:pPr>
        <w:ind w:rightChars="200" w:right="436"/>
        <w:jc w:val="right"/>
        <w:rPr>
          <w:rFonts w:hint="eastAsia"/>
          <w:sz w:val="24"/>
        </w:rPr>
      </w:pPr>
    </w:p>
    <w:p w14:paraId="5019A0AC" w14:textId="76EB1381" w:rsidR="00891758" w:rsidRDefault="00891758" w:rsidP="00891758">
      <w:pPr>
        <w:ind w:rightChars="200" w:right="436"/>
        <w:jc w:val="right"/>
        <w:rPr>
          <w:sz w:val="24"/>
        </w:rPr>
      </w:pPr>
      <w:r w:rsidRPr="005A12E5">
        <w:rPr>
          <w:rFonts w:hint="eastAsia"/>
          <w:sz w:val="24"/>
        </w:rPr>
        <w:t>乙（住所）　〇〇県〇〇市〇〇町〇丁目〇番〇号</w:t>
      </w:r>
    </w:p>
    <w:p w14:paraId="335840A3" w14:textId="77777777" w:rsidR="00CE5FA4" w:rsidRPr="005A12E5" w:rsidRDefault="00CE5FA4" w:rsidP="00891758">
      <w:pPr>
        <w:ind w:rightChars="200" w:right="436"/>
        <w:jc w:val="right"/>
        <w:rPr>
          <w:rFonts w:hint="eastAsia"/>
          <w:sz w:val="24"/>
        </w:rPr>
      </w:pPr>
    </w:p>
    <w:p w14:paraId="0235CA85" w14:textId="77777777" w:rsidR="00891758" w:rsidRPr="005A12E5" w:rsidRDefault="00891758" w:rsidP="00891758">
      <w:pPr>
        <w:ind w:rightChars="200" w:right="436"/>
        <w:jc w:val="right"/>
        <w:rPr>
          <w:sz w:val="24"/>
        </w:rPr>
      </w:pPr>
      <w:r w:rsidRPr="005A12E5">
        <w:rPr>
          <w:rFonts w:hint="eastAsia"/>
          <w:sz w:val="24"/>
        </w:rPr>
        <w:t xml:space="preserve">　（氏名）　〇〇〇〇　　　　　　　　　　　</w:t>
      </w:r>
      <w:r w:rsidRPr="005A12E5">
        <w:rPr>
          <w:sz w:val="24"/>
        </w:rPr>
        <w:t>印</w:t>
      </w:r>
    </w:p>
    <w:p w14:paraId="64A6F03C" w14:textId="77777777" w:rsidR="00891758" w:rsidRPr="005A12E5" w:rsidRDefault="00891758" w:rsidP="00891758">
      <w:pPr>
        <w:rPr>
          <w:sz w:val="24"/>
        </w:rPr>
      </w:pPr>
    </w:p>
    <w:p w14:paraId="34AE1459" w14:textId="77777777" w:rsidR="004260D4" w:rsidRPr="005A12E5" w:rsidRDefault="004260D4" w:rsidP="00891758">
      <w:pPr>
        <w:rPr>
          <w:sz w:val="24"/>
        </w:rPr>
      </w:pPr>
    </w:p>
    <w:sectPr w:rsidR="004260D4" w:rsidRPr="005A12E5" w:rsidSect="00884E31">
      <w:pgSz w:w="11906" w:h="16838" w:code="9"/>
      <w:pgMar w:top="1531" w:right="1701" w:bottom="1985" w:left="1701" w:header="851" w:footer="992" w:gutter="0"/>
      <w:cols w:space="425"/>
      <w:docGrid w:type="linesAndChars" w:linePitch="37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0F42" w14:textId="77777777" w:rsidR="00137504" w:rsidRDefault="00137504" w:rsidP="00891758">
      <w:r>
        <w:separator/>
      </w:r>
    </w:p>
  </w:endnote>
  <w:endnote w:type="continuationSeparator" w:id="0">
    <w:p w14:paraId="52DEEB98" w14:textId="77777777" w:rsidR="00137504" w:rsidRDefault="00137504" w:rsidP="0089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28E1B" w14:textId="77777777" w:rsidR="00137504" w:rsidRDefault="00137504" w:rsidP="00891758">
      <w:r>
        <w:separator/>
      </w:r>
    </w:p>
  </w:footnote>
  <w:footnote w:type="continuationSeparator" w:id="0">
    <w:p w14:paraId="19BB59ED" w14:textId="77777777" w:rsidR="00137504" w:rsidRDefault="00137504" w:rsidP="00891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3A"/>
    <w:rsid w:val="00137504"/>
    <w:rsid w:val="004260D4"/>
    <w:rsid w:val="004F203A"/>
    <w:rsid w:val="005A12E5"/>
    <w:rsid w:val="00614D7B"/>
    <w:rsid w:val="00891758"/>
    <w:rsid w:val="00A1746F"/>
    <w:rsid w:val="00CE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033E43"/>
  <w15:chartTrackingRefBased/>
  <w15:docId w15:val="{DBBBB7B0-DF69-48C1-9341-56FF658D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pPr>
        <w:spacing w:line="3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758"/>
    <w:pPr>
      <w:widowControl w:val="0"/>
      <w:autoSpaceDE w:val="0"/>
      <w:autoSpaceDN w:val="0"/>
      <w:spacing w:line="240" w:lineRule="auto"/>
    </w:pPr>
    <w:rPr>
      <w:rFonts w:ascii="ＭＳ 明朝" w:hAnsi="ＭＳ 明朝"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758"/>
    <w:pPr>
      <w:widowControl/>
      <w:tabs>
        <w:tab w:val="center" w:pos="4252"/>
        <w:tab w:val="right" w:pos="8504"/>
      </w:tabs>
      <w:autoSpaceDE/>
      <w:autoSpaceDN/>
      <w:snapToGrid w:val="0"/>
      <w:spacing w:line="320" w:lineRule="exact"/>
    </w:pPr>
    <w:rPr>
      <w:rFonts w:asciiTheme="minorHAnsi" w:hAnsiTheme="minorHAnsi" w:cstheme="minorBidi"/>
      <w:sz w:val="24"/>
      <w:szCs w:val="22"/>
    </w:rPr>
  </w:style>
  <w:style w:type="character" w:customStyle="1" w:styleId="a4">
    <w:name w:val="ヘッダー (文字)"/>
    <w:basedOn w:val="a0"/>
    <w:link w:val="a3"/>
    <w:uiPriority w:val="99"/>
    <w:rsid w:val="00891758"/>
  </w:style>
  <w:style w:type="paragraph" w:styleId="a5">
    <w:name w:val="footer"/>
    <w:basedOn w:val="a"/>
    <w:link w:val="a6"/>
    <w:uiPriority w:val="99"/>
    <w:unhideWhenUsed/>
    <w:rsid w:val="00891758"/>
    <w:pPr>
      <w:widowControl/>
      <w:tabs>
        <w:tab w:val="center" w:pos="4252"/>
        <w:tab w:val="right" w:pos="8504"/>
      </w:tabs>
      <w:autoSpaceDE/>
      <w:autoSpaceDN/>
      <w:snapToGrid w:val="0"/>
      <w:spacing w:line="320" w:lineRule="exact"/>
    </w:pPr>
    <w:rPr>
      <w:rFonts w:asciiTheme="minorHAnsi" w:hAnsiTheme="minorHAnsi" w:cstheme="minorBidi"/>
      <w:sz w:val="24"/>
      <w:szCs w:val="22"/>
    </w:rPr>
  </w:style>
  <w:style w:type="character" w:customStyle="1" w:styleId="a6">
    <w:name w:val="フッター (文字)"/>
    <w:basedOn w:val="a0"/>
    <w:link w:val="a5"/>
    <w:uiPriority w:val="99"/>
    <w:rsid w:val="00891758"/>
  </w:style>
  <w:style w:type="paragraph" w:customStyle="1" w:styleId="a7">
    <w:name w:val="タイトル"/>
    <w:basedOn w:val="a"/>
    <w:next w:val="a"/>
    <w:rsid w:val="00891758"/>
    <w:pPr>
      <w:jc w:val="center"/>
    </w:pPr>
    <w:rPr>
      <w:rFonts w:ascii="ＭＳ ゴシック" w:eastAsia="ＭＳ ゴシック"/>
      <w:sz w:val="24"/>
    </w:rPr>
  </w:style>
  <w:style w:type="paragraph" w:styleId="a8">
    <w:name w:val="Date"/>
    <w:basedOn w:val="a"/>
    <w:next w:val="a"/>
    <w:link w:val="a9"/>
    <w:uiPriority w:val="99"/>
    <w:semiHidden/>
    <w:unhideWhenUsed/>
    <w:rsid w:val="00CE5FA4"/>
  </w:style>
  <w:style w:type="character" w:customStyle="1" w:styleId="a9">
    <w:name w:val="日付 (文字)"/>
    <w:basedOn w:val="a0"/>
    <w:link w:val="a8"/>
    <w:uiPriority w:val="99"/>
    <w:semiHidden/>
    <w:rsid w:val="00CE5FA4"/>
    <w:rPr>
      <w:rFonts w:ascii="ＭＳ 明朝" w:hAnsi="ＭＳ 明朝"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tabuchi t</dc:creator>
  <cp:keywords/>
  <dc:description/>
  <cp:lastModifiedBy>tabuchi t</cp:lastModifiedBy>
  <cp:revision>6</cp:revision>
  <dcterms:created xsi:type="dcterms:W3CDTF">2021-09-17T08:19:00Z</dcterms:created>
  <dcterms:modified xsi:type="dcterms:W3CDTF">2021-09-21T19:00:00Z</dcterms:modified>
</cp:coreProperties>
</file>